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D9910" w14:textId="4203FE88" w:rsidR="005543C2" w:rsidRPr="005543C2" w:rsidRDefault="005543C2" w:rsidP="005543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drawing>
          <wp:inline distT="0" distB="0" distL="0" distR="0" wp14:anchorId="2E4883A5" wp14:editId="792AA381">
            <wp:extent cx="1460500" cy="1460500"/>
            <wp:effectExtent l="0" t="0" r="0" b="0"/>
            <wp:docPr id="646195192" name="Picture 1" descr="A black background with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195192" name="Picture 1" descr="A black background with red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DC11" w14:textId="77777777" w:rsidR="005543C2" w:rsidRPr="005543C2" w:rsidRDefault="00A42022" w:rsidP="005543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721E82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8686F8A" w14:textId="77777777" w:rsidR="005543C2" w:rsidRPr="005543C2" w:rsidRDefault="005543C2" w:rsidP="005543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Swing Chic Foundation – Professional Golfer Sponsorship Levels</w:t>
      </w:r>
    </w:p>
    <w:p w14:paraId="498BC23F" w14:textId="77777777" w:rsidR="005543C2" w:rsidRPr="005543C2" w:rsidRDefault="005543C2" w:rsidP="00554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Level 1 – Apparel Sponsorship</w:t>
      </w:r>
    </w:p>
    <w:p w14:paraId="11A7BECF" w14:textId="77777777" w:rsidR="005543C2" w:rsidRPr="005543C2" w:rsidRDefault="005543C2" w:rsidP="00554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Foundation Support Includes:</w:t>
      </w:r>
    </w:p>
    <w:p w14:paraId="6B4FCF75" w14:textId="77777777" w:rsidR="005543C2" w:rsidRPr="005543C2" w:rsidRDefault="005543C2" w:rsidP="005543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>Branded Swing Chic Foundation apparel package (golf polos, outerwear, hats, etc.)</w:t>
      </w:r>
    </w:p>
    <w:p w14:paraId="6FD6A78C" w14:textId="77777777" w:rsidR="005543C2" w:rsidRPr="005543C2" w:rsidRDefault="005543C2" w:rsidP="00554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Golfer Commitments:</w:t>
      </w:r>
    </w:p>
    <w:p w14:paraId="18E6A338" w14:textId="4AC131F5" w:rsidR="005543C2" w:rsidRPr="005543C2" w:rsidRDefault="005543C2" w:rsidP="005543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Wear Swing Chic Foundation apparel during tournament </w:t>
      </w:r>
      <w:r w:rsidR="001F7275">
        <w:rPr>
          <w:rFonts w:ascii="Times New Roman" w:eastAsia="Times New Roman" w:hAnsi="Times New Roman" w:cs="Times New Roman"/>
          <w:kern w:val="0"/>
          <w14:ligatures w14:val="none"/>
        </w:rPr>
        <w:t>(when allowed)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and public golf appearances.</w:t>
      </w:r>
    </w:p>
    <w:p w14:paraId="63104A79" w14:textId="77777777" w:rsidR="005543C2" w:rsidRPr="005543C2" w:rsidRDefault="005543C2" w:rsidP="005543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Tag and mention Swing Chic Foundation in a minimum of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(2)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social media posts per month during the season.</w:t>
      </w:r>
    </w:p>
    <w:p w14:paraId="0305E777" w14:textId="7017B23D" w:rsidR="005543C2" w:rsidRPr="005543C2" w:rsidRDefault="005543C2" w:rsidP="005543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Provide at least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(1)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photo and short testimonial</w:t>
      </w:r>
      <w:r w:rsidR="001F7275">
        <w:rPr>
          <w:rFonts w:ascii="Times New Roman" w:eastAsia="Times New Roman" w:hAnsi="Times New Roman" w:cs="Times New Roman"/>
          <w:kern w:val="0"/>
          <w14:ligatures w14:val="none"/>
        </w:rPr>
        <w:t xml:space="preserve"> video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for promotional use on Swing Chic Foundation platforms.</w:t>
      </w:r>
    </w:p>
    <w:p w14:paraId="148D7C1A" w14:textId="77777777" w:rsidR="005543C2" w:rsidRPr="005543C2" w:rsidRDefault="00A42022" w:rsidP="005543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94D776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2DEA9F2" w14:textId="77777777" w:rsidR="005543C2" w:rsidRPr="005543C2" w:rsidRDefault="005543C2" w:rsidP="00554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Level 2 – Apparel &amp; Tournament Entry Sponsorship</w:t>
      </w:r>
    </w:p>
    <w:p w14:paraId="032A71C0" w14:textId="77777777" w:rsidR="005543C2" w:rsidRPr="005543C2" w:rsidRDefault="005543C2" w:rsidP="00554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Foundation Support Includes:</w:t>
      </w:r>
    </w:p>
    <w:p w14:paraId="0E5A7525" w14:textId="77777777" w:rsidR="005543C2" w:rsidRPr="005543C2" w:rsidRDefault="005543C2" w:rsidP="005543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>Full apparel package as described in Level 1</w:t>
      </w:r>
    </w:p>
    <w:p w14:paraId="3F4CCE3B" w14:textId="77777777" w:rsidR="005543C2" w:rsidRPr="005543C2" w:rsidRDefault="005543C2" w:rsidP="005543C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Payment or reimbursement for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approved tournament entry fees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(upon 30-day request and verification)</w:t>
      </w:r>
    </w:p>
    <w:p w14:paraId="00908A59" w14:textId="77777777" w:rsidR="005543C2" w:rsidRPr="005543C2" w:rsidRDefault="005543C2" w:rsidP="00554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Golfer Commitments:</w:t>
      </w:r>
    </w:p>
    <w:p w14:paraId="441834CD" w14:textId="77777777" w:rsidR="005543C2" w:rsidRPr="005543C2" w:rsidRDefault="005543C2" w:rsidP="005543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>Fulfill all Level 1 commitments</w:t>
      </w:r>
    </w:p>
    <w:p w14:paraId="6FAE665A" w14:textId="77777777" w:rsidR="005543C2" w:rsidRPr="005543C2" w:rsidRDefault="005543C2" w:rsidP="005543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Participate in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(1)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Swing Chic Foundation virtual or in-person interview (for social media or newsletter).</w:t>
      </w:r>
    </w:p>
    <w:p w14:paraId="109973BF" w14:textId="77777777" w:rsidR="005543C2" w:rsidRPr="005543C2" w:rsidRDefault="005543C2" w:rsidP="005543C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Participate in at least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(1)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community golf clinic, Girls Golf Coweta session, or similar outreach event representing the Foundation.</w:t>
      </w:r>
    </w:p>
    <w:p w14:paraId="69FA3330" w14:textId="77777777" w:rsidR="005543C2" w:rsidRPr="005543C2" w:rsidRDefault="00A42022" w:rsidP="005543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853B87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E8A993F" w14:textId="77777777" w:rsidR="005543C2" w:rsidRPr="005543C2" w:rsidRDefault="005543C2" w:rsidP="00554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Level 3 – Full Sponsorship (Apparel, Entry Fees &amp; Travel)</w:t>
      </w:r>
    </w:p>
    <w:p w14:paraId="6625D36F" w14:textId="77777777" w:rsidR="005543C2" w:rsidRPr="005543C2" w:rsidRDefault="005543C2" w:rsidP="00554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Foundation Support Includes:</w:t>
      </w:r>
    </w:p>
    <w:p w14:paraId="542D4973" w14:textId="77777777" w:rsidR="005543C2" w:rsidRPr="005543C2" w:rsidRDefault="005543C2" w:rsidP="005543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>Complete apparel package</w:t>
      </w:r>
    </w:p>
    <w:p w14:paraId="6867B1D8" w14:textId="77777777" w:rsidR="005543C2" w:rsidRPr="005543C2" w:rsidRDefault="005543C2" w:rsidP="005543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>Tournament entry fees (approved events only)</w:t>
      </w:r>
    </w:p>
    <w:p w14:paraId="6D1E88FA" w14:textId="77777777" w:rsidR="005543C2" w:rsidRPr="005543C2" w:rsidRDefault="005543C2" w:rsidP="005543C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Travel and lodging stipend for up to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(3)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verified tournaments per season</w:t>
      </w:r>
    </w:p>
    <w:p w14:paraId="4779D309" w14:textId="77777777" w:rsidR="005543C2" w:rsidRPr="005543C2" w:rsidRDefault="005543C2" w:rsidP="005543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Golfer Commitments:</w:t>
      </w:r>
    </w:p>
    <w:p w14:paraId="27A1CF9F" w14:textId="77777777" w:rsidR="005543C2" w:rsidRPr="005543C2" w:rsidRDefault="005543C2" w:rsidP="005543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>Fulfill all Level 1 &amp; 2 commitments</w:t>
      </w:r>
    </w:p>
    <w:p w14:paraId="05A6C7F4" w14:textId="77777777" w:rsidR="005543C2" w:rsidRPr="005543C2" w:rsidRDefault="005543C2" w:rsidP="005543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Participate in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(2)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promotional photo or video shoots for Swing Chic Foundation marketing.</w:t>
      </w:r>
    </w:p>
    <w:p w14:paraId="6A51902A" w14:textId="77777777" w:rsidR="005543C2" w:rsidRPr="005543C2" w:rsidRDefault="005543C2" w:rsidP="005543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Serve as a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guest speaker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at a Swing Chic Foundation event (such as Girls Golf Coweta, Special Needs Golf, or Dinner En Rouge).</w:t>
      </w:r>
    </w:p>
    <w:p w14:paraId="561481C2" w14:textId="77777777" w:rsidR="005543C2" w:rsidRPr="005543C2" w:rsidRDefault="005543C2" w:rsidP="005543C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>Represent Swing Chic Foundation in a professional and positive manner at all times on and off the course.</w:t>
      </w:r>
    </w:p>
    <w:p w14:paraId="6BC2DBE5" w14:textId="77777777" w:rsidR="005543C2" w:rsidRPr="005543C2" w:rsidRDefault="00A42022" w:rsidP="005543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AD0260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D7ADA07" w14:textId="77777777" w:rsidR="005543C2" w:rsidRPr="005543C2" w:rsidRDefault="005543C2" w:rsidP="005543C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543C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General Requirements</w:t>
      </w:r>
    </w:p>
    <w:p w14:paraId="5D0AFF5B" w14:textId="6D51EE45" w:rsidR="005543C2" w:rsidRPr="005543C2" w:rsidRDefault="005543C2" w:rsidP="005543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All sponsorships are subject to a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30-day approval period</w:t>
      </w:r>
      <w:r w:rsidR="001F7275">
        <w:rPr>
          <w:rFonts w:ascii="Times New Roman" w:eastAsia="Times New Roman" w:hAnsi="Times New Roman" w:cs="Times New Roman"/>
          <w:kern w:val="0"/>
          <w14:ligatures w14:val="none"/>
        </w:rPr>
        <w:t xml:space="preserve"> and available funding.</w:t>
      </w:r>
    </w:p>
    <w:p w14:paraId="09F32479" w14:textId="77777777" w:rsidR="005543C2" w:rsidRPr="005543C2" w:rsidRDefault="005543C2" w:rsidP="005543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Golfers must provide a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link or official verification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of tournament participation.</w:t>
      </w:r>
    </w:p>
    <w:p w14:paraId="4FCAE456" w14:textId="77777777" w:rsidR="005543C2" w:rsidRPr="005543C2" w:rsidRDefault="005543C2" w:rsidP="005543C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Continued sponsorship is contingent on maintaining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active engagement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positive representation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5543C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 alignment</w:t>
      </w:r>
      <w:r w:rsidRPr="005543C2">
        <w:rPr>
          <w:rFonts w:ascii="Times New Roman" w:eastAsia="Times New Roman" w:hAnsi="Times New Roman" w:cs="Times New Roman"/>
          <w:kern w:val="0"/>
          <w14:ligatures w14:val="none"/>
        </w:rPr>
        <w:t xml:space="preserve"> with Swing Chic Foundation’s mission to inspire and empower women and athletes through golf.</w:t>
      </w:r>
    </w:p>
    <w:p w14:paraId="5499A776" w14:textId="7FA6B958" w:rsidR="005543C2" w:rsidRPr="005543C2" w:rsidRDefault="00A42022" w:rsidP="005543C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43EA7A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67A9832" w14:textId="77777777" w:rsidR="005543C2" w:rsidRDefault="005543C2"/>
    <w:sectPr w:rsidR="005543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2AAF"/>
    <w:multiLevelType w:val="multilevel"/>
    <w:tmpl w:val="6C40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171B5"/>
    <w:multiLevelType w:val="multilevel"/>
    <w:tmpl w:val="E210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664BA6"/>
    <w:multiLevelType w:val="multilevel"/>
    <w:tmpl w:val="EA4C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311024"/>
    <w:multiLevelType w:val="multilevel"/>
    <w:tmpl w:val="E0A6B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B7269"/>
    <w:multiLevelType w:val="multilevel"/>
    <w:tmpl w:val="D148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E613A3"/>
    <w:multiLevelType w:val="multilevel"/>
    <w:tmpl w:val="21C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DD67A2"/>
    <w:multiLevelType w:val="multilevel"/>
    <w:tmpl w:val="1BE0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1A5D58"/>
    <w:multiLevelType w:val="multilevel"/>
    <w:tmpl w:val="9F54F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4231220">
    <w:abstractNumId w:val="5"/>
  </w:num>
  <w:num w:numId="2" w16cid:durableId="1425375014">
    <w:abstractNumId w:val="2"/>
  </w:num>
  <w:num w:numId="3" w16cid:durableId="1078209083">
    <w:abstractNumId w:val="1"/>
  </w:num>
  <w:num w:numId="4" w16cid:durableId="1736708239">
    <w:abstractNumId w:val="3"/>
  </w:num>
  <w:num w:numId="5" w16cid:durableId="2036732907">
    <w:abstractNumId w:val="6"/>
  </w:num>
  <w:num w:numId="6" w16cid:durableId="1691492910">
    <w:abstractNumId w:val="4"/>
  </w:num>
  <w:num w:numId="7" w16cid:durableId="1741515869">
    <w:abstractNumId w:val="7"/>
  </w:num>
  <w:num w:numId="8" w16cid:durableId="1323661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3C2"/>
    <w:rsid w:val="001F7275"/>
    <w:rsid w:val="005543C2"/>
    <w:rsid w:val="00A42022"/>
    <w:rsid w:val="00D906E9"/>
    <w:rsid w:val="00EE104D"/>
    <w:rsid w:val="00F1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58758"/>
  <w15:chartTrackingRefBased/>
  <w15:docId w15:val="{66E249A0-F8E7-8C4B-B674-4012B330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3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3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3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43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43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3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3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3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3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3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3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5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54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Chanda Horne</dc:creator>
  <cp:keywords/>
  <dc:description/>
  <cp:lastModifiedBy>Chanda Horne</cp:lastModifiedBy>
  <cp:revision>2</cp:revision>
  <dcterms:created xsi:type="dcterms:W3CDTF">2025-11-17T18:11:00Z</dcterms:created>
  <dcterms:modified xsi:type="dcterms:W3CDTF">2025-11-17T18:11:00Z</dcterms:modified>
</cp:coreProperties>
</file>